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DD0D2" w14:textId="2A572BAD" w:rsidR="00B617BC" w:rsidRDefault="004578BC" w:rsidP="00B617BC">
      <w:pPr>
        <w:pStyle w:val="Style1"/>
        <w:jc w:val="right"/>
      </w:pPr>
      <w:r>
        <w:t>9</w:t>
      </w:r>
      <w:r w:rsidR="009E6030">
        <w:t>/</w:t>
      </w:r>
      <w:r>
        <w:t>27</w:t>
      </w:r>
      <w:r w:rsidR="00B617BC">
        <w:t>/2021</w:t>
      </w:r>
    </w:p>
    <w:p w14:paraId="6B29728D" w14:textId="5E190FAC" w:rsidR="007D271B" w:rsidRPr="0032570F" w:rsidRDefault="007D271B" w:rsidP="00A113D1">
      <w:pPr>
        <w:pStyle w:val="Style1"/>
      </w:pPr>
      <w:r w:rsidRPr="0032570F">
        <w:t xml:space="preserve">Higher Education Emergency Relief Fund Report – </w:t>
      </w:r>
      <w:r w:rsidR="008B255E">
        <w:t>(HEERF II</w:t>
      </w:r>
      <w:r w:rsidR="004578BC">
        <w:t>I</w:t>
      </w:r>
      <w:r w:rsidR="008B255E">
        <w:t>)</w:t>
      </w:r>
    </w:p>
    <w:p w14:paraId="62469A6B" w14:textId="1D8EB00E" w:rsidR="007D271B"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465553C8" w14:textId="2E6978CB" w:rsidR="00B617BC" w:rsidRDefault="004578BC" w:rsidP="00B617BC">
      <w:pPr>
        <w:spacing w:after="0"/>
        <w:rPr>
          <w:rFonts w:ascii="Times New Roman" w:hAnsi="Times New Roman" w:cs="Times New Roman"/>
          <w:b/>
          <w:bCs/>
          <w:sz w:val="20"/>
          <w:szCs w:val="20"/>
        </w:rPr>
      </w:pPr>
      <w:r>
        <w:rPr>
          <w:rFonts w:ascii="Times New Roman" w:hAnsi="Times New Roman" w:cs="Times New Roman"/>
          <w:b/>
          <w:bCs/>
          <w:sz w:val="20"/>
          <w:szCs w:val="20"/>
        </w:rPr>
        <w:t>9</w:t>
      </w:r>
      <w:r w:rsidR="00B617BC" w:rsidRPr="00864B2B">
        <w:rPr>
          <w:rFonts w:ascii="Times New Roman" w:hAnsi="Times New Roman" w:cs="Times New Roman"/>
          <w:b/>
          <w:bCs/>
          <w:sz w:val="20"/>
          <w:szCs w:val="20"/>
        </w:rPr>
        <w:t>/</w:t>
      </w:r>
      <w:r>
        <w:rPr>
          <w:rFonts w:ascii="Times New Roman" w:hAnsi="Times New Roman" w:cs="Times New Roman"/>
          <w:b/>
          <w:bCs/>
          <w:sz w:val="20"/>
          <w:szCs w:val="20"/>
        </w:rPr>
        <w:t>27</w:t>
      </w:r>
      <w:r w:rsidR="00B617BC" w:rsidRPr="00864B2B">
        <w:rPr>
          <w:rFonts w:ascii="Times New Roman" w:hAnsi="Times New Roman" w:cs="Times New Roman"/>
          <w:b/>
          <w:bCs/>
          <w:sz w:val="20"/>
          <w:szCs w:val="20"/>
        </w:rPr>
        <w:t>/202</w:t>
      </w:r>
      <w:r w:rsidR="00B617BC">
        <w:rPr>
          <w:rFonts w:ascii="Times New Roman" w:hAnsi="Times New Roman" w:cs="Times New Roman"/>
          <w:b/>
          <w:bCs/>
          <w:sz w:val="20"/>
          <w:szCs w:val="20"/>
        </w:rPr>
        <w:t>1</w:t>
      </w:r>
      <w:r w:rsidR="00B617BC" w:rsidRPr="00864B2B">
        <w:rPr>
          <w:rFonts w:ascii="Times New Roman" w:hAnsi="Times New Roman" w:cs="Times New Roman"/>
          <w:b/>
          <w:bCs/>
          <w:sz w:val="20"/>
          <w:szCs w:val="20"/>
        </w:rPr>
        <w:t>-initial disclosure report</w:t>
      </w:r>
    </w:p>
    <w:p w14:paraId="39BA951C" w14:textId="77777777" w:rsidR="004578BC" w:rsidRDefault="004578BC">
      <w:pPr>
        <w:rPr>
          <w:rFonts w:ascii="Times New Roman" w:hAnsi="Times New Roman" w:cs="Times New Roman"/>
          <w:b/>
          <w:bCs/>
        </w:rPr>
      </w:pPr>
    </w:p>
    <w:p w14:paraId="3DC15038" w14:textId="1F4BCB15" w:rsidR="005916B2" w:rsidRPr="004E23CA" w:rsidRDefault="008F65DB">
      <w:pPr>
        <w:rPr>
          <w:rFonts w:ascii="Times New Roman" w:hAnsi="Times New Roman" w:cs="Times New Roman"/>
        </w:rPr>
      </w:pPr>
      <w:r w:rsidRPr="004E23CA">
        <w:rPr>
          <w:rFonts w:ascii="Times New Roman" w:hAnsi="Times New Roman" w:cs="Times New Roman"/>
          <w:b/>
          <w:bCs/>
        </w:rPr>
        <w:t>ITI Technical College</w:t>
      </w:r>
      <w:r w:rsidR="007D271B" w:rsidRPr="004E23CA">
        <w:rPr>
          <w:rFonts w:ascii="Times New Roman" w:hAnsi="Times New Roman" w:cs="Times New Roman"/>
          <w:b/>
          <w:bCs/>
        </w:rPr>
        <w:t xml:space="preserve"> </w:t>
      </w:r>
      <w:r w:rsidR="0054078A" w:rsidRPr="004E23CA">
        <w:rPr>
          <w:rFonts w:ascii="Times New Roman" w:hAnsi="Times New Roman" w:cs="Times New Roman"/>
          <w:b/>
          <w:bCs/>
        </w:rPr>
        <w:t>(OPE ID: 021662</w:t>
      </w:r>
      <w:r w:rsidR="005B0A5B" w:rsidRPr="004E23CA">
        <w:rPr>
          <w:rFonts w:ascii="Times New Roman" w:hAnsi="Times New Roman" w:cs="Times New Roman"/>
          <w:b/>
          <w:bCs/>
        </w:rPr>
        <w:t>)</w:t>
      </w:r>
      <w:r w:rsidR="005B0A5B" w:rsidRPr="004E23CA">
        <w:rPr>
          <w:rFonts w:ascii="Times New Roman" w:hAnsi="Times New Roman" w:cs="Times New Roman"/>
        </w:rPr>
        <w:t xml:space="preserve"> </w:t>
      </w:r>
      <w:r w:rsidR="007D271B" w:rsidRPr="004E23CA">
        <w:rPr>
          <w:rFonts w:ascii="Times New Roman" w:hAnsi="Times New Roman" w:cs="Times New Roman"/>
        </w:rPr>
        <w:t>received education stabil</w:t>
      </w:r>
      <w:r w:rsidR="008B255E" w:rsidRPr="004E23CA">
        <w:rPr>
          <w:rFonts w:ascii="Times New Roman" w:hAnsi="Times New Roman" w:cs="Times New Roman"/>
        </w:rPr>
        <w:t xml:space="preserve">ization funds under Section </w:t>
      </w:r>
      <w:r w:rsidR="00B31B7F">
        <w:rPr>
          <w:rFonts w:ascii="Times New Roman" w:hAnsi="Times New Roman" w:cs="Times New Roman"/>
        </w:rPr>
        <w:t>2003</w:t>
      </w:r>
      <w:r w:rsidR="008B255E" w:rsidRPr="004E23CA">
        <w:rPr>
          <w:rFonts w:ascii="Times New Roman" w:hAnsi="Times New Roman" w:cs="Times New Roman"/>
        </w:rPr>
        <w:t>(a)(4)</w:t>
      </w:r>
      <w:r w:rsidR="007D271B" w:rsidRPr="004E23CA">
        <w:rPr>
          <w:rFonts w:ascii="Times New Roman" w:hAnsi="Times New Roman" w:cs="Times New Roman"/>
        </w:rPr>
        <w:t xml:space="preserve"> of the </w:t>
      </w:r>
      <w:r w:rsidR="00B31B7F">
        <w:rPr>
          <w:rFonts w:ascii="Times New Roman" w:hAnsi="Times New Roman" w:cs="Times New Roman"/>
        </w:rPr>
        <w:t>American Rescue Plan</w:t>
      </w:r>
      <w:r w:rsidR="008B255E" w:rsidRPr="004E23CA">
        <w:rPr>
          <w:rFonts w:ascii="Times New Roman" w:hAnsi="Times New Roman" w:cs="Times New Roman"/>
        </w:rPr>
        <w:t xml:space="preserve"> </w:t>
      </w:r>
      <w:r w:rsidR="00B31B7F">
        <w:rPr>
          <w:rFonts w:ascii="Times New Roman" w:hAnsi="Times New Roman" w:cs="Times New Roman"/>
        </w:rPr>
        <w:t>Act (“ARP</w:t>
      </w:r>
      <w:r w:rsidR="008B255E" w:rsidRPr="004E23CA">
        <w:rPr>
          <w:rFonts w:ascii="Times New Roman" w:hAnsi="Times New Roman" w:cs="Times New Roman"/>
        </w:rPr>
        <w:t xml:space="preserve"> Act”).</w:t>
      </w:r>
      <w:r w:rsidR="007D271B" w:rsidRPr="004E23CA">
        <w:rPr>
          <w:rFonts w:ascii="Times New Roman" w:hAnsi="Times New Roman" w:cs="Times New Roman"/>
        </w:rPr>
        <w:t xml:space="preserve"> This </w:t>
      </w:r>
      <w:r w:rsidR="005916B2" w:rsidRPr="004E23CA">
        <w:rPr>
          <w:rFonts w:ascii="Times New Roman" w:hAnsi="Times New Roman" w:cs="Times New Roman"/>
        </w:rPr>
        <w:t>Fund R</w:t>
      </w:r>
      <w:r w:rsidR="007D271B" w:rsidRPr="004E23CA">
        <w:rPr>
          <w:rFonts w:ascii="Times New Roman" w:hAnsi="Times New Roman" w:cs="Times New Roman"/>
        </w:rPr>
        <w:t xml:space="preserve">eport applies to the student portion received under the Higher Education Emergency Relief Fund that is designated </w:t>
      </w:r>
      <w:r w:rsidR="005916B2" w:rsidRPr="004E23CA">
        <w:rPr>
          <w:rFonts w:ascii="Times New Roman" w:hAnsi="Times New Roman" w:cs="Times New Roman"/>
        </w:rPr>
        <w:t xml:space="preserve">exclusively </w:t>
      </w:r>
      <w:r w:rsidR="007D271B" w:rsidRPr="004E23CA">
        <w:rPr>
          <w:rFonts w:ascii="Times New Roman" w:hAnsi="Times New Roman" w:cs="Times New Roman"/>
        </w:rPr>
        <w:t>for emergency financial aid grants to students</w:t>
      </w:r>
      <w:r w:rsidR="00F702C2" w:rsidRPr="004E23CA">
        <w:rPr>
          <w:rFonts w:ascii="Times New Roman" w:hAnsi="Times New Roman" w:cs="Times New Roman"/>
        </w:rPr>
        <w:t>.</w:t>
      </w:r>
      <w:r w:rsidR="006B3B84" w:rsidRPr="004E23CA">
        <w:rPr>
          <w:rFonts w:ascii="Times New Roman" w:hAnsi="Times New Roman" w:cs="Times New Roman"/>
        </w:rPr>
        <w:t xml:space="preserve"> </w:t>
      </w:r>
      <w:r w:rsidR="005916B2" w:rsidRPr="004E23CA">
        <w:rPr>
          <w:rFonts w:ascii="Times New Roman" w:hAnsi="Times New Roman" w:cs="Times New Roman"/>
        </w:rPr>
        <w:t xml:space="preserve">  </w:t>
      </w:r>
    </w:p>
    <w:p w14:paraId="0B492229" w14:textId="75167167" w:rsidR="000E6AD2" w:rsidRPr="004E23CA" w:rsidRDefault="00917879">
      <w:pPr>
        <w:rPr>
          <w:rFonts w:ascii="Times New Roman" w:hAnsi="Times New Roman" w:cs="Times New Roman"/>
        </w:rPr>
      </w:pPr>
      <w:r w:rsidRPr="004E23CA">
        <w:rPr>
          <w:rFonts w:ascii="Times New Roman" w:hAnsi="Times New Roman" w:cs="Times New Roman"/>
        </w:rPr>
        <w:t>The institution appreciates that Congress and the President have made these critical funds available for eligible students who have expenses related to the disruption of campus operations due to the coronavirus pandemic</w:t>
      </w:r>
      <w:r w:rsidR="00F702C2" w:rsidRPr="004E23CA">
        <w:rPr>
          <w:rFonts w:ascii="Times New Roman" w:hAnsi="Times New Roman" w:cs="Times New Roman"/>
        </w:rPr>
        <w:t xml:space="preserve">. </w:t>
      </w:r>
      <w:r w:rsidRPr="004E23CA">
        <w:rPr>
          <w:rFonts w:ascii="Times New Roman" w:hAnsi="Times New Roman" w:cs="Times New Roman"/>
        </w:rPr>
        <w:t xml:space="preserve">We take receipt of these </w:t>
      </w:r>
      <w:r w:rsidR="002C3C15" w:rsidRPr="004E23CA">
        <w:rPr>
          <w:rFonts w:ascii="Times New Roman" w:hAnsi="Times New Roman" w:cs="Times New Roman"/>
        </w:rPr>
        <w:t>federal</w:t>
      </w:r>
      <w:r w:rsidRPr="004E23CA">
        <w:rPr>
          <w:rFonts w:ascii="Times New Roman" w:hAnsi="Times New Roman" w:cs="Times New Roman"/>
        </w:rPr>
        <w:t xml:space="preserve"> funds seriously and </w:t>
      </w:r>
      <w:r w:rsidR="00F702C2" w:rsidRPr="004E23CA">
        <w:rPr>
          <w:rFonts w:ascii="Times New Roman" w:hAnsi="Times New Roman" w:cs="Times New Roman"/>
        </w:rPr>
        <w:t xml:space="preserve">are </w:t>
      </w:r>
      <w:r w:rsidR="00070D3F" w:rsidRPr="004E23CA">
        <w:rPr>
          <w:rFonts w:ascii="Times New Roman" w:hAnsi="Times New Roman" w:cs="Times New Roman"/>
        </w:rPr>
        <w:t>distributing them</w:t>
      </w:r>
      <w:r w:rsidR="000E6AD2" w:rsidRPr="004E23CA">
        <w:rPr>
          <w:rFonts w:ascii="Times New Roman" w:hAnsi="Times New Roman" w:cs="Times New Roman"/>
        </w:rPr>
        <w:t xml:space="preserve"> in </w:t>
      </w:r>
      <w:r w:rsidR="00DA4A9C" w:rsidRPr="004E23CA">
        <w:rPr>
          <w:rFonts w:ascii="Times New Roman" w:hAnsi="Times New Roman" w:cs="Times New Roman"/>
        </w:rPr>
        <w:t>accordance</w:t>
      </w:r>
      <w:r w:rsidR="00B31B7F">
        <w:rPr>
          <w:rFonts w:ascii="Times New Roman" w:hAnsi="Times New Roman" w:cs="Times New Roman"/>
        </w:rPr>
        <w:t xml:space="preserve"> with the ARP</w:t>
      </w:r>
      <w:r w:rsidR="000E6AD2" w:rsidRPr="004E23CA">
        <w:rPr>
          <w:rFonts w:ascii="Times New Roman" w:hAnsi="Times New Roman" w:cs="Times New Roman"/>
        </w:rPr>
        <w:t xml:space="preserve"> Act and implementing guidance</w:t>
      </w:r>
      <w:r w:rsidR="00DA4A9C" w:rsidRPr="004E23CA">
        <w:rPr>
          <w:rFonts w:ascii="Times New Roman" w:hAnsi="Times New Roman" w:cs="Times New Roman"/>
        </w:rPr>
        <w:t xml:space="preserve">. </w:t>
      </w:r>
      <w:r w:rsidR="000E6AD2" w:rsidRPr="004E23CA">
        <w:rPr>
          <w:rFonts w:ascii="Times New Roman" w:hAnsi="Times New Roman" w:cs="Times New Roman"/>
        </w:rPr>
        <w:t xml:space="preserve">  </w:t>
      </w:r>
    </w:p>
    <w:p w14:paraId="2F119617" w14:textId="65CC4BC8" w:rsidR="000E6AD2" w:rsidRPr="004E23CA" w:rsidRDefault="005916B2">
      <w:pPr>
        <w:rPr>
          <w:rFonts w:ascii="Times New Roman" w:hAnsi="Times New Roman" w:cs="Times New Roman"/>
        </w:rPr>
      </w:pPr>
      <w:r w:rsidRPr="004E23CA">
        <w:rPr>
          <w:rFonts w:ascii="Times New Roman" w:hAnsi="Times New Roman" w:cs="Times New Roman"/>
        </w:rPr>
        <w:t xml:space="preserve">The institution is making the below </w:t>
      </w:r>
      <w:r w:rsidR="005D0720" w:rsidRPr="004E23CA">
        <w:rPr>
          <w:rFonts w:ascii="Times New Roman" w:hAnsi="Times New Roman" w:cs="Times New Roman"/>
        </w:rPr>
        <w:t>information</w:t>
      </w:r>
      <w:r w:rsidRPr="004E23CA">
        <w:rPr>
          <w:rFonts w:ascii="Times New Roman" w:hAnsi="Times New Roman" w:cs="Times New Roman"/>
        </w:rPr>
        <w:t xml:space="preserve"> available </w:t>
      </w:r>
      <w:r w:rsidR="000E6AD2" w:rsidRPr="004E23CA">
        <w:rPr>
          <w:rFonts w:ascii="Times New Roman" w:hAnsi="Times New Roman" w:cs="Times New Roman"/>
        </w:rPr>
        <w:t xml:space="preserve">for transparency purposes and </w:t>
      </w:r>
      <w:r w:rsidRPr="004E23CA">
        <w:rPr>
          <w:rFonts w:ascii="Times New Roman" w:hAnsi="Times New Roman" w:cs="Times New Roman"/>
        </w:rPr>
        <w:t>in compliance with the U.S. Department of Education</w:t>
      </w:r>
      <w:r w:rsidR="006B3B84" w:rsidRPr="004E23CA">
        <w:rPr>
          <w:rFonts w:ascii="Times New Roman" w:hAnsi="Times New Roman" w:cs="Times New Roman"/>
        </w:rPr>
        <w:t xml:space="preserve">’s </w:t>
      </w:r>
      <w:r w:rsidR="000E6AD2" w:rsidRPr="004E23CA">
        <w:rPr>
          <w:rFonts w:ascii="Times New Roman" w:hAnsi="Times New Roman" w:cs="Times New Roman"/>
        </w:rPr>
        <w:t xml:space="preserve">(“Department”) </w:t>
      </w:r>
      <w:r w:rsidR="008B255E" w:rsidRPr="004E23CA">
        <w:rPr>
          <w:rFonts w:ascii="Times New Roman" w:hAnsi="Times New Roman" w:cs="Times New Roman"/>
        </w:rPr>
        <w:t xml:space="preserve">reporting requirements. </w:t>
      </w:r>
      <w:r w:rsidR="000E6AD2" w:rsidRPr="004E23CA">
        <w:rPr>
          <w:rFonts w:ascii="Times New Roman" w:hAnsi="Times New Roman" w:cs="Times New Roman"/>
        </w:rPr>
        <w:t xml:space="preserve">For questions or concerns regarding this Fund Report, please contact </w:t>
      </w:r>
      <w:r w:rsidR="00312D83" w:rsidRPr="004E23CA">
        <w:rPr>
          <w:rFonts w:ascii="Times New Roman" w:hAnsi="Times New Roman" w:cs="Times New Roman"/>
          <w:b/>
          <w:bCs/>
        </w:rPr>
        <w:t xml:space="preserve">Michael Champagne, Administrative Director </w:t>
      </w:r>
      <w:hyperlink r:id="rId8" w:history="1">
        <w:r w:rsidR="00312D83" w:rsidRPr="004E23CA">
          <w:rPr>
            <w:rStyle w:val="Hyperlink"/>
            <w:rFonts w:ascii="Times New Roman" w:hAnsi="Times New Roman" w:cs="Times New Roman"/>
            <w:b/>
            <w:bCs/>
          </w:rPr>
          <w:t>mchampagne@iticollege.edu</w:t>
        </w:r>
      </w:hyperlink>
      <w:r w:rsidR="00312D83" w:rsidRPr="004E23CA">
        <w:rPr>
          <w:rFonts w:ascii="Times New Roman" w:hAnsi="Times New Roman" w:cs="Times New Roman"/>
          <w:b/>
          <w:bCs/>
        </w:rPr>
        <w:t xml:space="preserve"> </w:t>
      </w:r>
    </w:p>
    <w:p w14:paraId="64D9A468" w14:textId="0D4D2DB0" w:rsidR="000E6AD2" w:rsidRPr="004E23CA" w:rsidRDefault="000E6AD2" w:rsidP="000E6AD2">
      <w:pPr>
        <w:pStyle w:val="ListParagraph"/>
        <w:numPr>
          <w:ilvl w:val="0"/>
          <w:numId w:val="2"/>
        </w:numPr>
        <w:rPr>
          <w:rFonts w:ascii="Times New Roman" w:hAnsi="Times New Roman" w:cs="Times New Roman"/>
        </w:rPr>
      </w:pPr>
      <w:r w:rsidRPr="004E23CA">
        <w:rPr>
          <w:rFonts w:ascii="Times New Roman" w:hAnsi="Times New Roman" w:cs="Times New Roman"/>
        </w:rPr>
        <w:t xml:space="preserve">The institution signed and returned </w:t>
      </w:r>
      <w:r w:rsidRPr="004E23CA">
        <w:rPr>
          <w:rFonts w:ascii="Times New Roman" w:hAnsi="Times New Roman" w:cs="Times New Roman"/>
          <w:color w:val="000000"/>
          <w:shd w:val="clear" w:color="auto" w:fill="FFFFFF"/>
        </w:rPr>
        <w:t>to the Department the Certification and Agreement</w:t>
      </w:r>
      <w:r w:rsidRPr="004E23CA">
        <w:rPr>
          <w:rFonts w:ascii="Times New Roman" w:hAnsi="Times New Roman" w:cs="Times New Roman"/>
        </w:rPr>
        <w:t xml:space="preserve"> </w:t>
      </w:r>
      <w:r w:rsidRPr="004E23CA">
        <w:rPr>
          <w:rFonts w:ascii="Times New Roman" w:hAnsi="Times New Roman" w:cs="Times New Roman"/>
          <w:color w:val="000000"/>
          <w:shd w:val="clear" w:color="auto" w:fill="FFFFFF"/>
        </w:rPr>
        <w:t>[for] Emergency Financial Aid Grants to Students</w:t>
      </w:r>
      <w:r w:rsidR="00B31B7F">
        <w:rPr>
          <w:rFonts w:ascii="Times New Roman" w:hAnsi="Times New Roman" w:cs="Times New Roman"/>
          <w:color w:val="000000"/>
          <w:shd w:val="clear" w:color="auto" w:fill="FFFFFF"/>
        </w:rPr>
        <w:t xml:space="preserve"> and the required proprietary institution certification form</w:t>
      </w:r>
      <w:r w:rsidR="00277E43" w:rsidRPr="004E23CA">
        <w:rPr>
          <w:rFonts w:ascii="Times New Roman" w:hAnsi="Times New Roman" w:cs="Times New Roman"/>
          <w:color w:val="000000"/>
          <w:shd w:val="clear" w:color="auto" w:fill="FFFFFF"/>
        </w:rPr>
        <w:t xml:space="preserve">. </w:t>
      </w:r>
      <w:r w:rsidRPr="004E23CA">
        <w:rPr>
          <w:rFonts w:ascii="Times New Roman" w:hAnsi="Times New Roman" w:cs="Times New Roman"/>
          <w:color w:val="000000"/>
          <w:shd w:val="clear" w:color="auto" w:fill="FFFFFF"/>
        </w:rPr>
        <w:t>The institution has used, o</w:t>
      </w:r>
      <w:r w:rsidR="009E0E5A" w:rsidRPr="004E23CA">
        <w:rPr>
          <w:rFonts w:ascii="Times New Roman" w:hAnsi="Times New Roman" w:cs="Times New Roman"/>
          <w:color w:val="000000"/>
          <w:shd w:val="clear" w:color="auto" w:fill="FFFFFF"/>
        </w:rPr>
        <w:t>r intends to use, no less than 10</w:t>
      </w:r>
      <w:r w:rsidRPr="004E23CA">
        <w:rPr>
          <w:rFonts w:ascii="Times New Roman" w:hAnsi="Times New Roman" w:cs="Times New Roman"/>
          <w:color w:val="000000"/>
          <w:shd w:val="clear" w:color="auto" w:fill="FFFFFF"/>
        </w:rPr>
        <w:t xml:space="preserve">0 percent of the funds received </w:t>
      </w:r>
      <w:r w:rsidR="00B31B7F">
        <w:rPr>
          <w:rFonts w:ascii="Times New Roman" w:hAnsi="Times New Roman" w:cs="Times New Roman"/>
        </w:rPr>
        <w:t>under Section 2003</w:t>
      </w:r>
      <w:r w:rsidR="008B255E" w:rsidRPr="004E23CA">
        <w:rPr>
          <w:rFonts w:ascii="Times New Roman" w:hAnsi="Times New Roman" w:cs="Times New Roman"/>
        </w:rPr>
        <w:t xml:space="preserve">(a)(4) </w:t>
      </w:r>
      <w:r w:rsidR="008B255E" w:rsidRPr="004E23CA">
        <w:rPr>
          <w:rFonts w:ascii="Times New Roman" w:hAnsi="Times New Roman" w:cs="Times New Roman"/>
          <w:color w:val="000000"/>
          <w:shd w:val="clear" w:color="auto" w:fill="FFFFFF"/>
        </w:rPr>
        <w:t xml:space="preserve">of the </w:t>
      </w:r>
      <w:r w:rsidR="00B31B7F">
        <w:rPr>
          <w:rFonts w:ascii="Times New Roman" w:hAnsi="Times New Roman" w:cs="Times New Roman"/>
          <w:color w:val="000000"/>
          <w:shd w:val="clear" w:color="auto" w:fill="FFFFFF"/>
        </w:rPr>
        <w:t>ARP</w:t>
      </w:r>
      <w:r w:rsidRPr="004E23CA">
        <w:rPr>
          <w:rFonts w:ascii="Times New Roman" w:hAnsi="Times New Roman" w:cs="Times New Roman"/>
          <w:color w:val="000000"/>
          <w:shd w:val="clear" w:color="auto" w:fill="FFFFFF"/>
        </w:rPr>
        <w:t xml:space="preserve"> Act to provide emergency financial aid grants to students.</w:t>
      </w:r>
    </w:p>
    <w:p w14:paraId="6C425233" w14:textId="50A6C134" w:rsidR="00C9439E" w:rsidRPr="004E23CA" w:rsidRDefault="000E6AD2" w:rsidP="000E6AD2">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03044" w:rsidRPr="004578BC">
        <w:rPr>
          <w:rFonts w:ascii="Times New Roman" w:hAnsi="Times New Roman" w:cs="Times New Roman"/>
          <w:b/>
          <w:bCs/>
          <w:color w:val="000000"/>
          <w:u w:val="single"/>
          <w:shd w:val="clear" w:color="auto" w:fill="FFFFFF"/>
        </w:rPr>
        <w:t>$</w:t>
      </w:r>
      <w:r w:rsidR="00B31B7F" w:rsidRPr="004578BC">
        <w:rPr>
          <w:rFonts w:ascii="Times New Roman" w:hAnsi="Times New Roman" w:cs="Times New Roman"/>
          <w:b/>
          <w:bCs/>
          <w:color w:val="000000"/>
          <w:u w:val="single"/>
          <w:shd w:val="clear" w:color="auto" w:fill="FFFFFF"/>
        </w:rPr>
        <w:t>442,676</w:t>
      </w:r>
    </w:p>
    <w:p w14:paraId="37BBB9C2" w14:textId="425161B4" w:rsidR="007D271B" w:rsidRPr="004E23CA" w:rsidRDefault="00C9439E" w:rsidP="004578BC">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amount of emergency financial aid grants distributed to students under </w:t>
      </w:r>
      <w:r w:rsidR="004578BC">
        <w:rPr>
          <w:rFonts w:ascii="Times New Roman" w:hAnsi="Times New Roman" w:cs="Times New Roman"/>
        </w:rPr>
        <w:t>Section 2003</w:t>
      </w:r>
      <w:r w:rsidR="004578BC" w:rsidRPr="004E23CA">
        <w:rPr>
          <w:rFonts w:ascii="Times New Roman" w:hAnsi="Times New Roman" w:cs="Times New Roman"/>
        </w:rPr>
        <w:t xml:space="preserve">(a)(4) </w:t>
      </w:r>
      <w:r w:rsidR="004578BC" w:rsidRPr="004E23CA">
        <w:rPr>
          <w:rFonts w:ascii="Times New Roman" w:hAnsi="Times New Roman" w:cs="Times New Roman"/>
          <w:color w:val="000000"/>
          <w:shd w:val="clear" w:color="auto" w:fill="FFFFFF"/>
        </w:rPr>
        <w:t xml:space="preserve">of the </w:t>
      </w:r>
      <w:r w:rsidR="004578BC">
        <w:rPr>
          <w:rFonts w:ascii="Times New Roman" w:hAnsi="Times New Roman" w:cs="Times New Roman"/>
          <w:color w:val="000000"/>
          <w:shd w:val="clear" w:color="auto" w:fill="FFFFFF"/>
        </w:rPr>
        <w:t>ARP</w:t>
      </w:r>
      <w:r w:rsidR="004578BC" w:rsidRPr="004E23CA">
        <w:rPr>
          <w:rFonts w:ascii="Times New Roman" w:hAnsi="Times New Roman" w:cs="Times New Roman"/>
          <w:color w:val="000000"/>
          <w:shd w:val="clear" w:color="auto" w:fill="FFFFFF"/>
        </w:rPr>
        <w:t xml:space="preserve"> Act</w:t>
      </w:r>
      <w:r w:rsidR="00E4515C" w:rsidRPr="004E23CA">
        <w:rPr>
          <w:rFonts w:ascii="Times New Roman" w:hAnsi="Times New Roman" w:cs="Times New Roman"/>
          <w:color w:val="000000"/>
          <w:shd w:val="clear" w:color="auto" w:fill="FFFFFF"/>
        </w:rPr>
        <w:t xml:space="preserve"> </w:t>
      </w:r>
      <w:r w:rsidRPr="004E23CA">
        <w:rPr>
          <w:rFonts w:ascii="Times New Roman" w:hAnsi="Times New Roman" w:cs="Times New Roman"/>
          <w:color w:val="000000"/>
          <w:shd w:val="clear" w:color="auto" w:fill="FFFFFF"/>
        </w:rPr>
        <w:t>as of the date of this Fund Report is</w:t>
      </w:r>
      <w:r w:rsidR="00E15682">
        <w:rPr>
          <w:rFonts w:ascii="Times New Roman" w:hAnsi="Times New Roman" w:cs="Times New Roman"/>
          <w:color w:val="000000"/>
          <w:shd w:val="clear" w:color="auto" w:fill="FFFFFF"/>
        </w:rPr>
        <w:t xml:space="preserve"> </w:t>
      </w:r>
      <w:r w:rsidR="004578BC" w:rsidRPr="004578BC">
        <w:rPr>
          <w:rFonts w:ascii="Times New Roman" w:hAnsi="Times New Roman" w:cs="Times New Roman"/>
          <w:b/>
          <w:color w:val="000000"/>
          <w:u w:val="single"/>
          <w:shd w:val="clear" w:color="auto" w:fill="FFFFFF"/>
        </w:rPr>
        <w:t>$0</w:t>
      </w:r>
    </w:p>
    <w:p w14:paraId="5C9EF084" w14:textId="1FC54B0E" w:rsidR="004E23CA" w:rsidRPr="004E23CA" w:rsidRDefault="00FD2B52" w:rsidP="000E6AD2">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w:t>
      </w:r>
      <w:r w:rsidR="004578BC">
        <w:rPr>
          <w:rFonts w:ascii="Times New Roman" w:hAnsi="Times New Roman" w:cs="Times New Roman"/>
        </w:rPr>
        <w:t>Section 2003</w:t>
      </w:r>
      <w:r w:rsidR="004578BC" w:rsidRPr="004E23CA">
        <w:rPr>
          <w:rFonts w:ascii="Times New Roman" w:hAnsi="Times New Roman" w:cs="Times New Roman"/>
        </w:rPr>
        <w:t xml:space="preserve">(a)(4) </w:t>
      </w:r>
      <w:r w:rsidR="004578BC" w:rsidRPr="004E23CA">
        <w:rPr>
          <w:rFonts w:ascii="Times New Roman" w:hAnsi="Times New Roman" w:cs="Times New Roman"/>
          <w:color w:val="000000"/>
          <w:shd w:val="clear" w:color="auto" w:fill="FFFFFF"/>
        </w:rPr>
        <w:t xml:space="preserve">of the </w:t>
      </w:r>
      <w:r w:rsidR="004578BC">
        <w:rPr>
          <w:rFonts w:ascii="Times New Roman" w:hAnsi="Times New Roman" w:cs="Times New Roman"/>
          <w:color w:val="000000"/>
          <w:shd w:val="clear" w:color="auto" w:fill="FFFFFF"/>
        </w:rPr>
        <w:t>ARP</w:t>
      </w:r>
      <w:r w:rsidR="004578BC" w:rsidRPr="004E23CA">
        <w:rPr>
          <w:rFonts w:ascii="Times New Roman" w:hAnsi="Times New Roman" w:cs="Times New Roman"/>
          <w:color w:val="000000"/>
          <w:shd w:val="clear" w:color="auto" w:fill="FFFFFF"/>
        </w:rPr>
        <w:t xml:space="preserve"> Act</w:t>
      </w:r>
      <w:r w:rsidRPr="004E23CA">
        <w:rPr>
          <w:rFonts w:ascii="Times New Roman" w:hAnsi="Times New Roman" w:cs="Times New Roman"/>
          <w:color w:val="000000"/>
          <w:shd w:val="clear" w:color="auto" w:fill="FFFFFF"/>
        </w:rPr>
        <w:t xml:space="preserve">, </w:t>
      </w:r>
      <w:r w:rsidR="00EC0A20" w:rsidRPr="004E23CA">
        <w:rPr>
          <w:rFonts w:ascii="Times New Roman" w:hAnsi="Times New Roman" w:cs="Times New Roman"/>
          <w:color w:val="000000"/>
          <w:shd w:val="clear" w:color="auto" w:fill="FFFFFF"/>
        </w:rPr>
        <w:t xml:space="preserve">as of the date of this Fund Report </w:t>
      </w:r>
      <w:r w:rsidRPr="004E23CA">
        <w:rPr>
          <w:rFonts w:ascii="Times New Roman" w:hAnsi="Times New Roman" w:cs="Times New Roman"/>
          <w:color w:val="000000"/>
          <w:shd w:val="clear" w:color="auto" w:fill="FFFFFF"/>
        </w:rPr>
        <w:t xml:space="preserve">is </w:t>
      </w:r>
      <w:r w:rsidR="004578BC" w:rsidRPr="004578BC">
        <w:rPr>
          <w:rFonts w:ascii="Times New Roman" w:hAnsi="Times New Roman" w:cs="Times New Roman"/>
          <w:b/>
          <w:color w:val="000000"/>
          <w:u w:val="single"/>
          <w:shd w:val="clear" w:color="auto" w:fill="FFFFFF"/>
        </w:rPr>
        <w:t>538 students</w:t>
      </w:r>
    </w:p>
    <w:p w14:paraId="3519568F" w14:textId="4B33267D" w:rsidR="004578BC" w:rsidRPr="004578BC" w:rsidRDefault="00FD2B52" w:rsidP="004578BC">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number of students who have received an </w:t>
      </w:r>
      <w:r w:rsidR="00E70683" w:rsidRPr="004E23CA">
        <w:rPr>
          <w:rFonts w:ascii="Times New Roman" w:hAnsi="Times New Roman" w:cs="Times New Roman"/>
          <w:color w:val="000000"/>
          <w:shd w:val="clear" w:color="auto" w:fill="FFFFFF"/>
        </w:rPr>
        <w:t>e</w:t>
      </w:r>
      <w:r w:rsidRPr="004E23CA">
        <w:rPr>
          <w:rFonts w:ascii="Times New Roman" w:hAnsi="Times New Roman" w:cs="Times New Roman"/>
          <w:color w:val="000000"/>
          <w:shd w:val="clear" w:color="auto" w:fill="FFFFFF"/>
        </w:rPr>
        <w:t xml:space="preserve">mergency </w:t>
      </w:r>
      <w:r w:rsidR="00E70683" w:rsidRPr="004E23CA">
        <w:rPr>
          <w:rFonts w:ascii="Times New Roman" w:hAnsi="Times New Roman" w:cs="Times New Roman"/>
          <w:color w:val="000000"/>
          <w:shd w:val="clear" w:color="auto" w:fill="FFFFFF"/>
        </w:rPr>
        <w:t>f</w:t>
      </w:r>
      <w:r w:rsidRPr="004E23CA">
        <w:rPr>
          <w:rFonts w:ascii="Times New Roman" w:hAnsi="Times New Roman" w:cs="Times New Roman"/>
          <w:color w:val="000000"/>
          <w:shd w:val="clear" w:color="auto" w:fill="FFFFFF"/>
        </w:rPr>
        <w:t xml:space="preserve">inancial </w:t>
      </w:r>
      <w:r w:rsidR="00E70683" w:rsidRPr="004E23CA">
        <w:rPr>
          <w:rFonts w:ascii="Times New Roman" w:hAnsi="Times New Roman" w:cs="Times New Roman"/>
          <w:color w:val="000000"/>
          <w:shd w:val="clear" w:color="auto" w:fill="FFFFFF"/>
        </w:rPr>
        <w:t>a</w:t>
      </w:r>
      <w:r w:rsidRPr="004E23CA">
        <w:rPr>
          <w:rFonts w:ascii="Times New Roman" w:hAnsi="Times New Roman" w:cs="Times New Roman"/>
          <w:color w:val="000000"/>
          <w:shd w:val="clear" w:color="auto" w:fill="FFFFFF"/>
        </w:rPr>
        <w:t xml:space="preserve">id </w:t>
      </w:r>
      <w:r w:rsidR="00E70683" w:rsidRPr="004E23CA">
        <w:rPr>
          <w:rFonts w:ascii="Times New Roman" w:hAnsi="Times New Roman" w:cs="Times New Roman"/>
          <w:color w:val="000000"/>
          <w:shd w:val="clear" w:color="auto" w:fill="FFFFFF"/>
        </w:rPr>
        <w:t>g</w:t>
      </w:r>
      <w:r w:rsidRPr="004E23CA">
        <w:rPr>
          <w:rFonts w:ascii="Times New Roman" w:hAnsi="Times New Roman" w:cs="Times New Roman"/>
          <w:color w:val="000000"/>
          <w:shd w:val="clear" w:color="auto" w:fill="FFFFFF"/>
        </w:rPr>
        <w:t xml:space="preserve">rant under Section </w:t>
      </w:r>
      <w:r w:rsidR="004578BC">
        <w:rPr>
          <w:rFonts w:ascii="Times New Roman" w:hAnsi="Times New Roman" w:cs="Times New Roman"/>
        </w:rPr>
        <w:t>2003</w:t>
      </w:r>
      <w:r w:rsidR="004578BC" w:rsidRPr="004E23CA">
        <w:rPr>
          <w:rFonts w:ascii="Times New Roman" w:hAnsi="Times New Roman" w:cs="Times New Roman"/>
        </w:rPr>
        <w:t xml:space="preserve">(a)(4) </w:t>
      </w:r>
      <w:r w:rsidR="004578BC" w:rsidRPr="004E23CA">
        <w:rPr>
          <w:rFonts w:ascii="Times New Roman" w:hAnsi="Times New Roman" w:cs="Times New Roman"/>
          <w:color w:val="000000"/>
          <w:shd w:val="clear" w:color="auto" w:fill="FFFFFF"/>
        </w:rPr>
        <w:t xml:space="preserve">of the </w:t>
      </w:r>
      <w:r w:rsidR="004578BC">
        <w:rPr>
          <w:rFonts w:ascii="Times New Roman" w:hAnsi="Times New Roman" w:cs="Times New Roman"/>
          <w:color w:val="000000"/>
          <w:shd w:val="clear" w:color="auto" w:fill="FFFFFF"/>
        </w:rPr>
        <w:t>ARP</w:t>
      </w:r>
      <w:r w:rsidR="004578BC" w:rsidRPr="004E23CA">
        <w:rPr>
          <w:rFonts w:ascii="Times New Roman" w:hAnsi="Times New Roman" w:cs="Times New Roman"/>
          <w:color w:val="000000"/>
          <w:shd w:val="clear" w:color="auto" w:fill="FFFFFF"/>
        </w:rPr>
        <w:t xml:space="preserve"> Act </w:t>
      </w:r>
      <w:r w:rsidR="00E17C6E" w:rsidRPr="004E23CA">
        <w:rPr>
          <w:rFonts w:ascii="Times New Roman" w:hAnsi="Times New Roman" w:cs="Times New Roman"/>
          <w:color w:val="000000"/>
          <w:shd w:val="clear" w:color="auto" w:fill="FFFFFF"/>
        </w:rPr>
        <w:t xml:space="preserve">as of </w:t>
      </w:r>
      <w:r w:rsidR="004E23CA" w:rsidRPr="004E23CA">
        <w:rPr>
          <w:rFonts w:ascii="Times New Roman" w:hAnsi="Times New Roman" w:cs="Times New Roman"/>
          <w:color w:val="000000"/>
          <w:shd w:val="clear" w:color="auto" w:fill="FFFFFF"/>
        </w:rPr>
        <w:t>the date of this Fund Report is</w:t>
      </w:r>
      <w:r w:rsidR="004578BC">
        <w:rPr>
          <w:rFonts w:ascii="Times New Roman" w:hAnsi="Times New Roman" w:cs="Times New Roman"/>
          <w:color w:val="000000"/>
          <w:shd w:val="clear" w:color="auto" w:fill="FFFFFF"/>
        </w:rPr>
        <w:t xml:space="preserve"> </w:t>
      </w:r>
      <w:r w:rsidR="004578BC">
        <w:rPr>
          <w:rFonts w:ascii="Times New Roman" w:hAnsi="Times New Roman" w:cs="Times New Roman"/>
          <w:b/>
          <w:color w:val="000000"/>
          <w:u w:val="single"/>
          <w:shd w:val="clear" w:color="auto" w:fill="FFFFFF"/>
        </w:rPr>
        <w:t>0 students</w:t>
      </w:r>
    </w:p>
    <w:p w14:paraId="2723955E" w14:textId="505FA357" w:rsidR="00A95FE0" w:rsidRPr="004E23CA" w:rsidRDefault="00A95FE0" w:rsidP="002F7C6B">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methods used by the institution to determine which students receive emergency financial aid grants and how much they would receive under Section </w:t>
      </w:r>
      <w:r w:rsidR="004578BC">
        <w:rPr>
          <w:rFonts w:ascii="Times New Roman" w:hAnsi="Times New Roman" w:cs="Times New Roman"/>
        </w:rPr>
        <w:t>2003</w:t>
      </w:r>
      <w:r w:rsidR="004578BC" w:rsidRPr="004E23CA">
        <w:rPr>
          <w:rFonts w:ascii="Times New Roman" w:hAnsi="Times New Roman" w:cs="Times New Roman"/>
        </w:rPr>
        <w:t xml:space="preserve">(a)(4) </w:t>
      </w:r>
      <w:r w:rsidR="004578BC" w:rsidRPr="004E23CA">
        <w:rPr>
          <w:rFonts w:ascii="Times New Roman" w:hAnsi="Times New Roman" w:cs="Times New Roman"/>
          <w:color w:val="000000"/>
          <w:shd w:val="clear" w:color="auto" w:fill="FFFFFF"/>
        </w:rPr>
        <w:t xml:space="preserve">of the </w:t>
      </w:r>
      <w:r w:rsidR="004578BC">
        <w:rPr>
          <w:rFonts w:ascii="Times New Roman" w:hAnsi="Times New Roman" w:cs="Times New Roman"/>
          <w:color w:val="000000"/>
          <w:shd w:val="clear" w:color="auto" w:fill="FFFFFF"/>
        </w:rPr>
        <w:t>ARP</w:t>
      </w:r>
      <w:r w:rsidR="004578BC" w:rsidRPr="004E23CA">
        <w:rPr>
          <w:rFonts w:ascii="Times New Roman" w:hAnsi="Times New Roman" w:cs="Times New Roman"/>
          <w:color w:val="000000"/>
          <w:shd w:val="clear" w:color="auto" w:fill="FFFFFF"/>
        </w:rPr>
        <w:t xml:space="preserve"> Act </w:t>
      </w:r>
      <w:r w:rsidRPr="004E23CA">
        <w:rPr>
          <w:rFonts w:ascii="Times New Roman" w:hAnsi="Times New Roman" w:cs="Times New Roman"/>
          <w:color w:val="000000"/>
          <w:shd w:val="clear" w:color="auto" w:fill="FFFFFF"/>
        </w:rPr>
        <w:t xml:space="preserve">are </w:t>
      </w:r>
      <w:r w:rsidR="002F7C6B" w:rsidRPr="004E23CA">
        <w:rPr>
          <w:rFonts w:ascii="Times New Roman" w:hAnsi="Times New Roman" w:cs="Times New Roman"/>
          <w:color w:val="000000"/>
          <w:shd w:val="clear" w:color="auto" w:fill="FFFFFF"/>
        </w:rPr>
        <w:t xml:space="preserve">provided </w:t>
      </w:r>
      <w:r w:rsidR="00F42679" w:rsidRPr="004E23CA">
        <w:rPr>
          <w:rFonts w:ascii="Times New Roman" w:hAnsi="Times New Roman" w:cs="Times New Roman"/>
          <w:color w:val="000000"/>
          <w:shd w:val="clear" w:color="auto" w:fill="FFFFFF"/>
        </w:rPr>
        <w:t>at</w:t>
      </w:r>
      <w:r w:rsidR="002F7C6B" w:rsidRPr="004E23CA">
        <w:rPr>
          <w:rFonts w:ascii="Times New Roman" w:hAnsi="Times New Roman" w:cs="Times New Roman"/>
          <w:color w:val="000000"/>
          <w:shd w:val="clear" w:color="auto" w:fill="FFFFFF"/>
        </w:rPr>
        <w:t xml:space="preserve"> </w:t>
      </w:r>
      <w:r w:rsidR="002F7C6B" w:rsidRPr="004E23CA">
        <w:rPr>
          <w:rFonts w:ascii="Times New Roman" w:hAnsi="Times New Roman" w:cs="Times New Roman"/>
          <w:b/>
          <w:bCs/>
          <w:color w:val="000000"/>
          <w:u w:val="single"/>
          <w:shd w:val="clear" w:color="auto" w:fill="FFFFFF"/>
        </w:rPr>
        <w:t>Attachment A</w:t>
      </w:r>
      <w:r w:rsidR="002F7C6B" w:rsidRPr="004E23CA">
        <w:rPr>
          <w:rFonts w:ascii="Times New Roman" w:hAnsi="Times New Roman" w:cs="Times New Roman"/>
          <w:color w:val="000000"/>
          <w:shd w:val="clear" w:color="auto" w:fill="FFFFFF"/>
        </w:rPr>
        <w:t>.</w:t>
      </w:r>
      <w:r w:rsidRPr="004E23CA">
        <w:rPr>
          <w:rFonts w:ascii="Times New Roman" w:hAnsi="Times New Roman" w:cs="Times New Roman"/>
          <w:color w:val="000000"/>
          <w:shd w:val="clear" w:color="auto" w:fill="FFFFFF"/>
        </w:rPr>
        <w:t xml:space="preserve"> </w:t>
      </w:r>
    </w:p>
    <w:p w14:paraId="6E0CDD68" w14:textId="0EEFF150" w:rsidR="002F7C6B" w:rsidRPr="004E23CA" w:rsidRDefault="00B20088" w:rsidP="002F7C6B">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Any instructions, directions, or guidance provided by the institution to students concerning the </w:t>
      </w:r>
      <w:r w:rsidR="00277E43" w:rsidRPr="004E23CA">
        <w:rPr>
          <w:rFonts w:ascii="Times New Roman" w:hAnsi="Times New Roman" w:cs="Times New Roman"/>
          <w:color w:val="000000"/>
          <w:shd w:val="clear" w:color="auto" w:fill="FFFFFF"/>
        </w:rPr>
        <w:t>e</w:t>
      </w:r>
      <w:r w:rsidRPr="004E23CA">
        <w:rPr>
          <w:rFonts w:ascii="Times New Roman" w:hAnsi="Times New Roman" w:cs="Times New Roman"/>
          <w:color w:val="000000"/>
          <w:shd w:val="clear" w:color="auto" w:fill="FFFFFF"/>
        </w:rPr>
        <w:t xml:space="preserve">mergency </w:t>
      </w:r>
      <w:r w:rsidR="00277E43" w:rsidRPr="004E23CA">
        <w:rPr>
          <w:rFonts w:ascii="Times New Roman" w:hAnsi="Times New Roman" w:cs="Times New Roman"/>
          <w:color w:val="000000"/>
          <w:shd w:val="clear" w:color="auto" w:fill="FFFFFF"/>
        </w:rPr>
        <w:t>f</w:t>
      </w:r>
      <w:r w:rsidRPr="004E23CA">
        <w:rPr>
          <w:rFonts w:ascii="Times New Roman" w:hAnsi="Times New Roman" w:cs="Times New Roman"/>
          <w:color w:val="000000"/>
          <w:shd w:val="clear" w:color="auto" w:fill="FFFFFF"/>
        </w:rPr>
        <w:t xml:space="preserve">inancial </w:t>
      </w:r>
      <w:r w:rsidR="00277E43" w:rsidRPr="004E23CA">
        <w:rPr>
          <w:rFonts w:ascii="Times New Roman" w:hAnsi="Times New Roman" w:cs="Times New Roman"/>
          <w:color w:val="000000"/>
          <w:shd w:val="clear" w:color="auto" w:fill="FFFFFF"/>
        </w:rPr>
        <w:t>a</w:t>
      </w:r>
      <w:r w:rsidRPr="004E23CA">
        <w:rPr>
          <w:rFonts w:ascii="Times New Roman" w:hAnsi="Times New Roman" w:cs="Times New Roman"/>
          <w:color w:val="000000"/>
          <w:shd w:val="clear" w:color="auto" w:fill="FFFFFF"/>
        </w:rPr>
        <w:t xml:space="preserve">id </w:t>
      </w:r>
      <w:r w:rsidR="00277E43" w:rsidRPr="004E23CA">
        <w:rPr>
          <w:rFonts w:ascii="Times New Roman" w:hAnsi="Times New Roman" w:cs="Times New Roman"/>
          <w:color w:val="000000"/>
          <w:shd w:val="clear" w:color="auto" w:fill="FFFFFF"/>
        </w:rPr>
        <w:t>g</w:t>
      </w:r>
      <w:r w:rsidRPr="004E23CA">
        <w:rPr>
          <w:rFonts w:ascii="Times New Roman" w:hAnsi="Times New Roman" w:cs="Times New Roman"/>
          <w:color w:val="000000"/>
          <w:shd w:val="clear" w:color="auto" w:fill="FFFFFF"/>
        </w:rPr>
        <w:t xml:space="preserve">rants are provided </w:t>
      </w:r>
      <w:r w:rsidR="00F42679" w:rsidRPr="004E23CA">
        <w:rPr>
          <w:rFonts w:ascii="Times New Roman" w:hAnsi="Times New Roman" w:cs="Times New Roman"/>
          <w:color w:val="000000"/>
          <w:shd w:val="clear" w:color="auto" w:fill="FFFFFF"/>
        </w:rPr>
        <w:t>at</w:t>
      </w:r>
      <w:r w:rsidRPr="004E23CA">
        <w:rPr>
          <w:rFonts w:ascii="Times New Roman" w:hAnsi="Times New Roman" w:cs="Times New Roman"/>
          <w:color w:val="000000"/>
          <w:shd w:val="clear" w:color="auto" w:fill="FFFFFF"/>
        </w:rPr>
        <w:t xml:space="preserve"> </w:t>
      </w:r>
      <w:r w:rsidRPr="004E23CA">
        <w:rPr>
          <w:rFonts w:ascii="Times New Roman" w:hAnsi="Times New Roman" w:cs="Times New Roman"/>
          <w:b/>
          <w:bCs/>
          <w:color w:val="000000"/>
          <w:u w:val="single"/>
          <w:shd w:val="clear" w:color="auto" w:fill="FFFFFF"/>
        </w:rPr>
        <w:t>Attachment B</w:t>
      </w:r>
      <w:r w:rsidRPr="004E23CA">
        <w:rPr>
          <w:rFonts w:ascii="Times New Roman" w:hAnsi="Times New Roman" w:cs="Times New Roman"/>
          <w:color w:val="000000"/>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201268AA" w14:textId="77777777" w:rsidR="004578BC" w:rsidRDefault="004578BC" w:rsidP="00B456F9">
      <w:pPr>
        <w:jc w:val="center"/>
        <w:rPr>
          <w:rFonts w:ascii="Times New Roman" w:hAnsi="Times New Roman" w:cs="Times New Roman"/>
          <w:b/>
          <w:bCs/>
          <w:color w:val="000000"/>
          <w:sz w:val="24"/>
          <w:szCs w:val="24"/>
          <w:u w:val="single"/>
          <w:shd w:val="clear" w:color="auto" w:fill="FFFFFF"/>
        </w:rPr>
      </w:pPr>
    </w:p>
    <w:p w14:paraId="01DAA738" w14:textId="77777777" w:rsidR="004578BC" w:rsidRDefault="004578BC" w:rsidP="00B456F9">
      <w:pPr>
        <w:jc w:val="center"/>
        <w:rPr>
          <w:rFonts w:ascii="Times New Roman" w:hAnsi="Times New Roman" w:cs="Times New Roman"/>
          <w:b/>
          <w:bCs/>
          <w:color w:val="000000"/>
          <w:sz w:val="24"/>
          <w:szCs w:val="24"/>
          <w:u w:val="single"/>
          <w:shd w:val="clear" w:color="auto" w:fill="FFFFFF"/>
        </w:rPr>
      </w:pPr>
    </w:p>
    <w:p w14:paraId="0E6B81A4" w14:textId="77777777" w:rsidR="004578BC" w:rsidRDefault="004578BC" w:rsidP="00B456F9">
      <w:pPr>
        <w:jc w:val="center"/>
        <w:rPr>
          <w:rFonts w:ascii="Times New Roman" w:hAnsi="Times New Roman" w:cs="Times New Roman"/>
          <w:b/>
          <w:bCs/>
          <w:color w:val="000000"/>
          <w:sz w:val="24"/>
          <w:szCs w:val="24"/>
          <w:u w:val="single"/>
          <w:shd w:val="clear" w:color="auto" w:fill="FFFFFF"/>
        </w:rPr>
      </w:pPr>
    </w:p>
    <w:p w14:paraId="7D13D1EB" w14:textId="3C4DC42B"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4D5916CB"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w:t>
      </w:r>
      <w:r w:rsidR="00E4515C">
        <w:rPr>
          <w:rFonts w:ascii="Times New Roman" w:hAnsi="Times New Roman" w:cs="Times New Roman"/>
          <w:bCs/>
          <w:color w:val="000000"/>
          <w:sz w:val="24"/>
          <w:szCs w:val="24"/>
          <w:shd w:val="clear" w:color="auto" w:fill="FFFFFF"/>
        </w:rPr>
        <w:t xml:space="preserve"> II</w:t>
      </w:r>
      <w:r w:rsidR="004578BC">
        <w:rPr>
          <w:rFonts w:ascii="Times New Roman" w:hAnsi="Times New Roman" w:cs="Times New Roman"/>
          <w:bCs/>
          <w:color w:val="000000"/>
          <w:sz w:val="24"/>
          <w:szCs w:val="24"/>
          <w:shd w:val="clear" w:color="auto" w:fill="FFFFFF"/>
        </w:rPr>
        <w:t>I</w:t>
      </w:r>
      <w:r>
        <w:rPr>
          <w:rFonts w:ascii="Times New Roman" w:hAnsi="Times New Roman" w:cs="Times New Roman"/>
          <w:bCs/>
          <w:color w:val="000000"/>
          <w:sz w:val="24"/>
          <w:szCs w:val="24"/>
          <w:shd w:val="clear" w:color="auto" w:fill="FFFFFF"/>
        </w:rPr>
        <w:t xml:space="preserve">) mandates that institutions of higher education use </w:t>
      </w:r>
      <w:r w:rsidR="00E4515C">
        <w:rPr>
          <w:rFonts w:ascii="Times New Roman" w:hAnsi="Times New Roman" w:cs="Times New Roman"/>
          <w:bCs/>
          <w:color w:val="000000"/>
          <w:sz w:val="24"/>
          <w:szCs w:val="24"/>
          <w:shd w:val="clear" w:color="auto" w:fill="FFFFFF"/>
        </w:rPr>
        <w:t>10</w:t>
      </w:r>
      <w:r>
        <w:rPr>
          <w:rFonts w:ascii="Times New Roman" w:hAnsi="Times New Roman" w:cs="Times New Roman"/>
          <w:bCs/>
          <w:color w:val="000000"/>
          <w:sz w:val="24"/>
          <w:szCs w:val="24"/>
          <w:shd w:val="clear" w:color="auto" w:fill="FFFFFF"/>
        </w:rPr>
        <w:t>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nts for expenses related to the disruption of campus operations due to coronavirus.</w:t>
      </w:r>
      <w:r w:rsidR="00E4515C">
        <w:rPr>
          <w:rFonts w:ascii="Times New Roman" w:hAnsi="Times New Roman" w:cs="Times New Roman"/>
          <w:bCs/>
          <w:color w:val="000000"/>
          <w:sz w:val="24"/>
          <w:szCs w:val="24"/>
          <w:shd w:val="clear" w:color="auto" w:fill="FFFFFF"/>
        </w:rPr>
        <w:t xml:space="preserve"> The act goes further to say that students with exceptional need must be considered first when distributing these awards.</w:t>
      </w:r>
      <w:r>
        <w:rPr>
          <w:rFonts w:ascii="Times New Roman" w:hAnsi="Times New Roman" w:cs="Times New Roman"/>
          <w:bCs/>
          <w:color w:val="000000"/>
          <w:sz w:val="24"/>
          <w:szCs w:val="24"/>
          <w:shd w:val="clear" w:color="auto" w:fill="FFFFFF"/>
        </w:rPr>
        <w:t xml:space="preserve"> </w:t>
      </w: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1E368BF5"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w:t>
      </w:r>
      <w:r w:rsidR="00E4515C">
        <w:rPr>
          <w:rFonts w:ascii="Times New Roman" w:hAnsi="Times New Roman" w:cs="Times New Roman"/>
          <w:bCs/>
          <w:color w:val="000000"/>
          <w:sz w:val="24"/>
          <w:szCs w:val="24"/>
          <w:shd w:val="clear" w:color="auto" w:fill="FFFFFF"/>
        </w:rPr>
        <w:t>a distribution date is set</w:t>
      </w:r>
      <w:r>
        <w:rPr>
          <w:rFonts w:ascii="Times New Roman" w:hAnsi="Times New Roman" w:cs="Times New Roman"/>
          <w:bCs/>
          <w:color w:val="000000"/>
          <w:sz w:val="24"/>
          <w:szCs w:val="24"/>
          <w:shd w:val="clear" w:color="auto" w:fill="FFFFFF"/>
        </w:rPr>
        <w:t xml:space="preserve">, any student currently enrolled </w:t>
      </w:r>
      <w:r w:rsidR="00E4515C">
        <w:rPr>
          <w:rFonts w:ascii="Times New Roman" w:hAnsi="Times New Roman" w:cs="Times New Roman"/>
          <w:bCs/>
          <w:color w:val="000000"/>
          <w:sz w:val="24"/>
          <w:szCs w:val="24"/>
          <w:shd w:val="clear" w:color="auto" w:fill="FFFFFF"/>
        </w:rPr>
        <w:t xml:space="preserve">that fills out an emergency grant request form </w:t>
      </w:r>
      <w:r>
        <w:rPr>
          <w:rFonts w:ascii="Times New Roman" w:hAnsi="Times New Roman" w:cs="Times New Roman"/>
          <w:bCs/>
          <w:color w:val="000000"/>
          <w:sz w:val="24"/>
          <w:szCs w:val="24"/>
          <w:shd w:val="clear" w:color="auto" w:fill="FFFFFF"/>
        </w:rPr>
        <w:t xml:space="preserve">will receive emergency grant funds. </w:t>
      </w:r>
    </w:p>
    <w:p w14:paraId="2DA4068E" w14:textId="5E00D66E" w:rsidR="00E4515C" w:rsidRDefault="00E4515C"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Students who have a 0 expected family contribution (EFC) and receive a PELL grant are considered students with exceptional need and will receive a larger sum</w:t>
      </w:r>
      <w:r w:rsidR="00673282">
        <w:rPr>
          <w:rFonts w:ascii="Times New Roman" w:hAnsi="Times New Roman" w:cs="Times New Roman"/>
          <w:bCs/>
          <w:color w:val="000000"/>
          <w:sz w:val="24"/>
          <w:szCs w:val="24"/>
          <w:shd w:val="clear" w:color="auto" w:fill="FFFFFF"/>
        </w:rPr>
        <w:t xml:space="preserve"> than other students.</w:t>
      </w: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385BBFEF" w14:textId="647BC6FE" w:rsidR="00F0513D" w:rsidRDefault="00673282"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We pla</w:t>
      </w:r>
      <w:r w:rsidR="004578BC">
        <w:rPr>
          <w:rFonts w:ascii="Times New Roman" w:hAnsi="Times New Roman" w:cs="Times New Roman"/>
          <w:bCs/>
          <w:color w:val="000000"/>
          <w:sz w:val="24"/>
          <w:szCs w:val="24"/>
          <w:shd w:val="clear" w:color="auto" w:fill="FFFFFF"/>
        </w:rPr>
        <w:t>n to distribute the money in one</w:t>
      </w:r>
      <w:r>
        <w:rPr>
          <w:rFonts w:ascii="Times New Roman" w:hAnsi="Times New Roman" w:cs="Times New Roman"/>
          <w:bCs/>
          <w:color w:val="000000"/>
          <w:sz w:val="24"/>
          <w:szCs w:val="24"/>
          <w:shd w:val="clear" w:color="auto" w:fill="FFFFFF"/>
        </w:rPr>
        <w:t xml:space="preserve"> disbursement</w:t>
      </w:r>
      <w:r w:rsidR="004578BC">
        <w:rPr>
          <w:rFonts w:ascii="Times New Roman" w:hAnsi="Times New Roman" w:cs="Times New Roman"/>
          <w:bCs/>
          <w:color w:val="000000"/>
          <w:sz w:val="24"/>
          <w:szCs w:val="24"/>
          <w:shd w:val="clear" w:color="auto" w:fill="FFFFFF"/>
        </w:rPr>
        <w:t xml:space="preserve">. This </w:t>
      </w:r>
      <w:r>
        <w:rPr>
          <w:rFonts w:ascii="Times New Roman" w:hAnsi="Times New Roman" w:cs="Times New Roman"/>
          <w:bCs/>
          <w:color w:val="000000"/>
          <w:sz w:val="24"/>
          <w:szCs w:val="24"/>
          <w:shd w:val="clear" w:color="auto" w:fill="FFFFFF"/>
        </w:rPr>
        <w:t xml:space="preserve">disbursement will use </w:t>
      </w:r>
      <w:r w:rsidR="004578BC">
        <w:rPr>
          <w:rFonts w:ascii="Times New Roman" w:hAnsi="Times New Roman" w:cs="Times New Roman"/>
          <w:bCs/>
          <w:color w:val="000000"/>
          <w:sz w:val="24"/>
          <w:szCs w:val="24"/>
          <w:shd w:val="clear" w:color="auto" w:fill="FFFFFF"/>
        </w:rPr>
        <w:t>10</w:t>
      </w:r>
      <w:r>
        <w:rPr>
          <w:rFonts w:ascii="Times New Roman" w:hAnsi="Times New Roman" w:cs="Times New Roman"/>
          <w:bCs/>
          <w:color w:val="000000"/>
          <w:sz w:val="24"/>
          <w:szCs w:val="24"/>
          <w:shd w:val="clear" w:color="auto" w:fill="FFFFFF"/>
        </w:rPr>
        <w:t>0% of the total allocation. Students must meet the eleigibilty requirements des</w:t>
      </w:r>
      <w:r w:rsidR="004578BC">
        <w:rPr>
          <w:rFonts w:ascii="Times New Roman" w:hAnsi="Times New Roman" w:cs="Times New Roman"/>
          <w:bCs/>
          <w:color w:val="000000"/>
          <w:sz w:val="24"/>
          <w:szCs w:val="24"/>
          <w:shd w:val="clear" w:color="auto" w:fill="FFFFFF"/>
        </w:rPr>
        <w:t>cribed above at the date of the</w:t>
      </w:r>
      <w:r>
        <w:rPr>
          <w:rFonts w:ascii="Times New Roman" w:hAnsi="Times New Roman" w:cs="Times New Roman"/>
          <w:bCs/>
          <w:color w:val="000000"/>
          <w:sz w:val="24"/>
          <w:szCs w:val="24"/>
          <w:shd w:val="clear" w:color="auto" w:fill="FFFFFF"/>
        </w:rPr>
        <w:t xml:space="preserve"> disbursement.</w:t>
      </w:r>
    </w:p>
    <w:p w14:paraId="0F40356F" w14:textId="7B1D39F8" w:rsidR="00673282" w:rsidRDefault="004578BC"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all applications are received, a dolar amount for the students will be determined based on that total number. </w:t>
      </w:r>
      <w:r w:rsidR="00673282">
        <w:rPr>
          <w:rFonts w:ascii="Times New Roman" w:hAnsi="Times New Roman" w:cs="Times New Roman"/>
          <w:bCs/>
          <w:color w:val="000000"/>
          <w:sz w:val="24"/>
          <w:szCs w:val="24"/>
          <w:shd w:val="clear" w:color="auto" w:fill="FFFFFF"/>
        </w:rPr>
        <w:t xml:space="preserve">Exceptional need students will </w:t>
      </w:r>
      <w:r>
        <w:rPr>
          <w:rFonts w:ascii="Times New Roman" w:hAnsi="Times New Roman" w:cs="Times New Roman"/>
          <w:bCs/>
          <w:color w:val="000000"/>
          <w:sz w:val="24"/>
          <w:szCs w:val="24"/>
          <w:shd w:val="clear" w:color="auto" w:fill="FFFFFF"/>
        </w:rPr>
        <w:t xml:space="preserve">be considered first and </w:t>
      </w:r>
      <w:r w:rsidR="00673282">
        <w:rPr>
          <w:rFonts w:ascii="Times New Roman" w:hAnsi="Times New Roman" w:cs="Times New Roman"/>
          <w:bCs/>
          <w:color w:val="000000"/>
          <w:sz w:val="24"/>
          <w:szCs w:val="24"/>
          <w:shd w:val="clear" w:color="auto" w:fill="FFFFFF"/>
        </w:rPr>
        <w:t xml:space="preserve">receive </w:t>
      </w:r>
      <w:r>
        <w:rPr>
          <w:rFonts w:ascii="Times New Roman" w:hAnsi="Times New Roman" w:cs="Times New Roman"/>
          <w:bCs/>
          <w:color w:val="000000"/>
          <w:sz w:val="24"/>
          <w:szCs w:val="24"/>
          <w:shd w:val="clear" w:color="auto" w:fill="FFFFFF"/>
        </w:rPr>
        <w:t>a dollar amount based on the number of stduents.</w:t>
      </w:r>
      <w:r w:rsidR="00673282">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A</w:t>
      </w:r>
      <w:r w:rsidR="00673282">
        <w:rPr>
          <w:rFonts w:ascii="Times New Roman" w:hAnsi="Times New Roman" w:cs="Times New Roman"/>
          <w:bCs/>
          <w:color w:val="000000"/>
          <w:sz w:val="24"/>
          <w:szCs w:val="24"/>
          <w:shd w:val="clear" w:color="auto" w:fill="FFFFFF"/>
        </w:rPr>
        <w:t xml:space="preserve">ll others will receive an amount </w:t>
      </w:r>
      <w:r>
        <w:rPr>
          <w:rFonts w:ascii="Times New Roman" w:hAnsi="Times New Roman" w:cs="Times New Roman"/>
          <w:bCs/>
          <w:color w:val="000000"/>
          <w:sz w:val="24"/>
          <w:szCs w:val="24"/>
          <w:shd w:val="clear" w:color="auto" w:fill="FFFFFF"/>
        </w:rPr>
        <w:t xml:space="preserve">to </w:t>
      </w:r>
      <w:r w:rsidR="00673282">
        <w:rPr>
          <w:rFonts w:ascii="Times New Roman" w:hAnsi="Times New Roman" w:cs="Times New Roman"/>
          <w:bCs/>
          <w:color w:val="000000"/>
          <w:sz w:val="24"/>
          <w:szCs w:val="24"/>
          <w:shd w:val="clear" w:color="auto" w:fill="FFFFFF"/>
        </w:rPr>
        <w:t xml:space="preserve">be determined by how many students apply divided by the remainder of </w:t>
      </w:r>
      <w:r w:rsidR="00B651B3">
        <w:rPr>
          <w:rFonts w:ascii="Times New Roman" w:hAnsi="Times New Roman" w:cs="Times New Roman"/>
          <w:bCs/>
          <w:color w:val="000000"/>
          <w:sz w:val="24"/>
          <w:szCs w:val="24"/>
          <w:shd w:val="clear" w:color="auto" w:fill="FFFFFF"/>
        </w:rPr>
        <w:t>the grant money to be disbursed.</w:t>
      </w:r>
    </w:p>
    <w:p w14:paraId="4E32FB38" w14:textId="77777777" w:rsidR="004578BC" w:rsidRDefault="004578BC" w:rsidP="00B456F9">
      <w:pPr>
        <w:jc w:val="center"/>
        <w:rPr>
          <w:rFonts w:ascii="Times New Roman" w:hAnsi="Times New Roman" w:cs="Times New Roman"/>
          <w:b/>
          <w:bCs/>
          <w:color w:val="000000"/>
          <w:sz w:val="24"/>
          <w:szCs w:val="24"/>
          <w:u w:val="single"/>
          <w:shd w:val="clear" w:color="auto" w:fill="FFFFFF"/>
        </w:rPr>
      </w:pPr>
    </w:p>
    <w:p w14:paraId="3340B099"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14CB2E25"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4D48041E"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5B553A2E"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48F64F1C"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082E4540"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5445E06D"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2E2A681D"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2424C330"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683544BF"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6828190F" w14:textId="3160C368"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B</w:t>
      </w:r>
    </w:p>
    <w:p w14:paraId="27695CCC" w14:textId="77777777" w:rsidR="00D61846" w:rsidRPr="006161E7" w:rsidRDefault="00D61846" w:rsidP="006161E7">
      <w:pPr>
        <w:rPr>
          <w:rFonts w:ascii="Times New Roman" w:hAnsi="Times New Roman" w:cs="Times New Roman"/>
          <w:sz w:val="24"/>
          <w:szCs w:val="24"/>
        </w:rPr>
      </w:pPr>
      <w:bookmarkStart w:id="0" w:name="_GoBack"/>
      <w:bookmarkEnd w:id="0"/>
    </w:p>
    <w:sectPr w:rsidR="00D61846" w:rsidRPr="006161E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9B917" w16cid:durableId="2262DA47"/>
  <w16cid:commentId w16cid:paraId="09179758" w16cid:durableId="2262D187"/>
  <w16cid:commentId w16cid:paraId="4B0D5CA4" w16cid:durableId="2262D2E4"/>
  <w16cid:commentId w16cid:paraId="051B38DD" w16cid:durableId="2262D361"/>
  <w16cid:commentId w16cid:paraId="6558BB6C" w16cid:durableId="2262D3E0"/>
  <w16cid:commentId w16cid:paraId="3D22A98E" w16cid:durableId="2262D4D3"/>
  <w16cid:commentId w16cid:paraId="7EB0075A" w16cid:durableId="2262D5A2"/>
  <w16cid:commentId w16cid:paraId="774F4957" w16cid:durableId="2262D797"/>
  <w16cid:commentId w16cid:paraId="38CF2E7F" w16cid:durableId="2262D835"/>
  <w16cid:commentId w16cid:paraId="5732203C" w16cid:durableId="2262D90F"/>
  <w16cid:commentId w16cid:paraId="44476607" w16cid:durableId="2263A3A7"/>
  <w16cid:commentId w16cid:paraId="546DB4C4" w16cid:durableId="2263A3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02DB3" w14:textId="77777777" w:rsidR="00655E37" w:rsidRDefault="00655E37" w:rsidP="003C2336">
      <w:pPr>
        <w:spacing w:after="0" w:line="240" w:lineRule="auto"/>
      </w:pPr>
      <w:r>
        <w:separator/>
      </w:r>
    </w:p>
  </w:endnote>
  <w:endnote w:type="continuationSeparator" w:id="0">
    <w:p w14:paraId="4531FE15" w14:textId="77777777" w:rsidR="00655E37" w:rsidRDefault="00655E37"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3DEE" w14:textId="77777777" w:rsidR="00655E37" w:rsidRDefault="00655E37" w:rsidP="003C2336">
      <w:pPr>
        <w:spacing w:after="0" w:line="240" w:lineRule="auto"/>
      </w:pPr>
      <w:r>
        <w:separator/>
      </w:r>
    </w:p>
  </w:footnote>
  <w:footnote w:type="continuationSeparator" w:id="0">
    <w:p w14:paraId="28D4ED08" w14:textId="77777777" w:rsidR="00655E37" w:rsidRDefault="00655E37" w:rsidP="003C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B4232"/>
    <w:multiLevelType w:val="hybridMultilevel"/>
    <w:tmpl w:val="8EE43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F67B7"/>
    <w:multiLevelType w:val="hybridMultilevel"/>
    <w:tmpl w:val="488C7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A2355"/>
    <w:multiLevelType w:val="hybridMultilevel"/>
    <w:tmpl w:val="846A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77E43"/>
    <w:rsid w:val="002C3C15"/>
    <w:rsid w:val="002C4D9E"/>
    <w:rsid w:val="002E2273"/>
    <w:rsid w:val="002F7C6B"/>
    <w:rsid w:val="003128F5"/>
    <w:rsid w:val="00312D83"/>
    <w:rsid w:val="0032570F"/>
    <w:rsid w:val="00371AB2"/>
    <w:rsid w:val="0038640C"/>
    <w:rsid w:val="0039021F"/>
    <w:rsid w:val="003C2336"/>
    <w:rsid w:val="00402766"/>
    <w:rsid w:val="004303BF"/>
    <w:rsid w:val="004346F4"/>
    <w:rsid w:val="004578BC"/>
    <w:rsid w:val="00465BA8"/>
    <w:rsid w:val="00497CF8"/>
    <w:rsid w:val="004C1F40"/>
    <w:rsid w:val="004D0102"/>
    <w:rsid w:val="004E23CA"/>
    <w:rsid w:val="004E2730"/>
    <w:rsid w:val="0054078A"/>
    <w:rsid w:val="00563A95"/>
    <w:rsid w:val="005916B2"/>
    <w:rsid w:val="005B0941"/>
    <w:rsid w:val="005B0A5B"/>
    <w:rsid w:val="005B6C61"/>
    <w:rsid w:val="005D0720"/>
    <w:rsid w:val="006161E7"/>
    <w:rsid w:val="00627332"/>
    <w:rsid w:val="00655E37"/>
    <w:rsid w:val="00673282"/>
    <w:rsid w:val="00693275"/>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F24"/>
    <w:rsid w:val="008836C9"/>
    <w:rsid w:val="008B255E"/>
    <w:rsid w:val="008F137F"/>
    <w:rsid w:val="008F65DB"/>
    <w:rsid w:val="00917879"/>
    <w:rsid w:val="009328D6"/>
    <w:rsid w:val="00950DB5"/>
    <w:rsid w:val="00954481"/>
    <w:rsid w:val="0096781C"/>
    <w:rsid w:val="00990718"/>
    <w:rsid w:val="009B0466"/>
    <w:rsid w:val="009E0E5A"/>
    <w:rsid w:val="009E6030"/>
    <w:rsid w:val="00A113D1"/>
    <w:rsid w:val="00A2291E"/>
    <w:rsid w:val="00A92206"/>
    <w:rsid w:val="00A95FE0"/>
    <w:rsid w:val="00AA7F31"/>
    <w:rsid w:val="00AD7EFA"/>
    <w:rsid w:val="00AE3962"/>
    <w:rsid w:val="00AF5345"/>
    <w:rsid w:val="00B02EDF"/>
    <w:rsid w:val="00B040C6"/>
    <w:rsid w:val="00B20088"/>
    <w:rsid w:val="00B31B7F"/>
    <w:rsid w:val="00B33B46"/>
    <w:rsid w:val="00B456F9"/>
    <w:rsid w:val="00B60D53"/>
    <w:rsid w:val="00B617BC"/>
    <w:rsid w:val="00B651B3"/>
    <w:rsid w:val="00BA2553"/>
    <w:rsid w:val="00BA255A"/>
    <w:rsid w:val="00C03044"/>
    <w:rsid w:val="00C27C01"/>
    <w:rsid w:val="00C30D4E"/>
    <w:rsid w:val="00C940E0"/>
    <w:rsid w:val="00C9439E"/>
    <w:rsid w:val="00CB227B"/>
    <w:rsid w:val="00CD70C0"/>
    <w:rsid w:val="00CF7789"/>
    <w:rsid w:val="00D21BDD"/>
    <w:rsid w:val="00D61846"/>
    <w:rsid w:val="00D9353B"/>
    <w:rsid w:val="00DA4A9C"/>
    <w:rsid w:val="00DB1280"/>
    <w:rsid w:val="00DB5ADD"/>
    <w:rsid w:val="00DB6979"/>
    <w:rsid w:val="00DF3E30"/>
    <w:rsid w:val="00E15682"/>
    <w:rsid w:val="00E17C6E"/>
    <w:rsid w:val="00E4515C"/>
    <w:rsid w:val="00E5394A"/>
    <w:rsid w:val="00E70683"/>
    <w:rsid w:val="00EA45CF"/>
    <w:rsid w:val="00EC0A20"/>
    <w:rsid w:val="00F0513D"/>
    <w:rsid w:val="00F15A53"/>
    <w:rsid w:val="00F26977"/>
    <w:rsid w:val="00F42679"/>
    <w:rsid w:val="00F508F7"/>
    <w:rsid w:val="00F53562"/>
    <w:rsid w:val="00F55556"/>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
    <w:name w:val="Unresolved Mention"/>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481C0-7C51-4569-8485-4ADC47B8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2021-09-30T15:34:00Z</dcterms:created>
  <dcterms:modified xsi:type="dcterms:W3CDTF">2021-09-30T15:34:00Z</dcterms:modified>
</cp:coreProperties>
</file>